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42" w:rsidRDefault="007E2B42" w:rsidP="007E2B42">
      <w:pPr>
        <w:pStyle w:val="1"/>
        <w:spacing w:before="61" w:line="240" w:lineRule="auto"/>
        <w:ind w:left="-567" w:firstLine="283"/>
        <w:jc w:val="center"/>
        <w:rPr>
          <w:color w:val="000000"/>
        </w:rPr>
      </w:pPr>
      <w:bookmarkStart w:id="0" w:name="_GoBack"/>
      <w:r>
        <w:t>Правила</w:t>
      </w:r>
      <w:r>
        <w:rPr>
          <w:spacing w:val="-6"/>
        </w:rPr>
        <w:t xml:space="preserve"> </w:t>
      </w:r>
      <w:r>
        <w:t>проведения рекламной акции</w:t>
      </w:r>
      <w:r>
        <w:rPr>
          <w:spacing w:val="-6"/>
        </w:rPr>
        <w:t xml:space="preserve"> </w:t>
      </w:r>
      <w:r>
        <w:rPr>
          <w:color w:val="000000"/>
        </w:rPr>
        <w:t>«Будь в движении»</w:t>
      </w:r>
    </w:p>
    <w:bookmarkEnd w:id="0"/>
    <w:p w:rsidR="007E2B42" w:rsidRDefault="007E2B42" w:rsidP="007E2B42">
      <w:pPr>
        <w:pStyle w:val="1"/>
        <w:spacing w:line="240" w:lineRule="auto"/>
        <w:ind w:left="0" w:firstLine="709"/>
        <w:jc w:val="center"/>
        <w:rPr>
          <w:color w:val="000000"/>
        </w:rPr>
      </w:pP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>С целью проведения ИООО «</w:t>
      </w:r>
      <w:proofErr w:type="gramStart"/>
      <w:r w:rsidRPr="00F84287">
        <w:rPr>
          <w:sz w:val="28"/>
          <w:szCs w:val="28"/>
          <w:lang w:eastAsia="ru-RU"/>
        </w:rPr>
        <w:t>Микро Лизинг</w:t>
      </w:r>
      <w:proofErr w:type="gramEnd"/>
      <w:r w:rsidRPr="00F84287">
        <w:rPr>
          <w:sz w:val="28"/>
          <w:szCs w:val="28"/>
          <w:lang w:eastAsia="ru-RU"/>
        </w:rPr>
        <w:t>» рекламной акции «</w:t>
      </w:r>
      <w:r>
        <w:rPr>
          <w:sz w:val="28"/>
          <w:szCs w:val="28"/>
          <w:lang w:eastAsia="ru-RU"/>
        </w:rPr>
        <w:t>Будь в движении</w:t>
      </w:r>
      <w:r w:rsidRPr="00F84287">
        <w:rPr>
          <w:sz w:val="28"/>
          <w:szCs w:val="28"/>
          <w:lang w:eastAsia="ru-RU"/>
        </w:rPr>
        <w:t>» (далее – Акция) ИООО «Микро</w:t>
      </w:r>
      <w:r>
        <w:rPr>
          <w:sz w:val="28"/>
          <w:szCs w:val="28"/>
          <w:lang w:eastAsia="ru-RU"/>
        </w:rPr>
        <w:t xml:space="preserve"> </w:t>
      </w:r>
      <w:r w:rsidRPr="00F84287">
        <w:rPr>
          <w:sz w:val="28"/>
          <w:szCs w:val="28"/>
          <w:lang w:eastAsia="ru-RU"/>
        </w:rPr>
        <w:t xml:space="preserve">Лизинг» утверждены настоящие Правила проведения Акции (далее – Правила). 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Цель проведения Акции</w:t>
      </w:r>
      <w:r w:rsidRPr="00F84287">
        <w:rPr>
          <w:sz w:val="28"/>
          <w:szCs w:val="28"/>
          <w:lang w:eastAsia="ru-RU"/>
        </w:rPr>
        <w:t>: повышение узнаваемости и популярности ИООО «</w:t>
      </w:r>
      <w:proofErr w:type="gramStart"/>
      <w:r w:rsidRPr="00F84287">
        <w:rPr>
          <w:sz w:val="28"/>
          <w:szCs w:val="28"/>
          <w:lang w:eastAsia="ru-RU"/>
        </w:rPr>
        <w:t>Микро Лизинг</w:t>
      </w:r>
      <w:proofErr w:type="gramEnd"/>
      <w:r w:rsidRPr="00F84287">
        <w:rPr>
          <w:sz w:val="28"/>
          <w:szCs w:val="28"/>
          <w:lang w:eastAsia="ru-RU"/>
        </w:rPr>
        <w:t>», повышение лояльности к ИООО «Микро Лизинг», стимулирование реализации услуг ИООО «Микро Лизинг».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Организатор Акции</w:t>
      </w:r>
      <w:r w:rsidRPr="00F84287">
        <w:rPr>
          <w:sz w:val="28"/>
          <w:szCs w:val="28"/>
          <w:lang w:eastAsia="ru-RU"/>
        </w:rPr>
        <w:t>: ИООО «</w:t>
      </w:r>
      <w:proofErr w:type="gramStart"/>
      <w:r w:rsidRPr="00F84287">
        <w:rPr>
          <w:sz w:val="28"/>
          <w:szCs w:val="28"/>
          <w:lang w:eastAsia="ru-RU"/>
        </w:rPr>
        <w:t>Микро Лизинг</w:t>
      </w:r>
      <w:proofErr w:type="gramEnd"/>
      <w:r w:rsidRPr="00F84287">
        <w:rPr>
          <w:sz w:val="28"/>
          <w:szCs w:val="28"/>
          <w:lang w:eastAsia="ru-RU"/>
        </w:rPr>
        <w:t xml:space="preserve">», УНП 490849929, юридический адрес: 246050, Республика Беларусь, г. Гомель, пр-т Ленина, 33, телефон: </w:t>
      </w:r>
      <w:r w:rsidRPr="003B533A">
        <w:rPr>
          <w:sz w:val="28"/>
          <w:szCs w:val="28"/>
          <w:lang w:eastAsia="ru-RU"/>
        </w:rPr>
        <w:t>+ 375 29 3237700</w:t>
      </w:r>
      <w:r w:rsidRPr="00F84287">
        <w:rPr>
          <w:sz w:val="28"/>
          <w:szCs w:val="28"/>
          <w:lang w:eastAsia="ru-RU"/>
        </w:rPr>
        <w:t xml:space="preserve">, электронная почта: </w:t>
      </w:r>
      <w:r w:rsidRPr="003B533A">
        <w:rPr>
          <w:sz w:val="28"/>
          <w:szCs w:val="28"/>
          <w:lang w:eastAsia="ru-RU"/>
        </w:rPr>
        <w:t>info@mikro-leasing.by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Места проведения Акции</w:t>
      </w:r>
      <w:r w:rsidRPr="00F84287">
        <w:rPr>
          <w:sz w:val="28"/>
          <w:szCs w:val="28"/>
          <w:lang w:eastAsia="ru-RU"/>
        </w:rPr>
        <w:t xml:space="preserve">: все места обслуживания клиентов Организатора Акции, находящиеся на территории Республики Беларусь (далее – места обслуживания клиентов). Информация с адресами расположения мест обслуживания клиентов размещена на сайте Организатора Акции </w:t>
      </w:r>
      <w:r w:rsidRPr="003B533A">
        <w:rPr>
          <w:sz w:val="28"/>
          <w:szCs w:val="28"/>
          <w:lang w:eastAsia="ru-RU"/>
        </w:rPr>
        <w:t xml:space="preserve">https://mikro-leasing.by/ </w:t>
      </w:r>
      <w:r w:rsidRPr="00F84287">
        <w:rPr>
          <w:sz w:val="28"/>
          <w:szCs w:val="28"/>
          <w:lang w:eastAsia="ru-RU"/>
        </w:rPr>
        <w:t>(далее – сайт).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Дата и время проведения Акции</w:t>
      </w:r>
      <w:r w:rsidRPr="00F84287">
        <w:rPr>
          <w:sz w:val="28"/>
          <w:szCs w:val="28"/>
          <w:lang w:eastAsia="ru-RU"/>
        </w:rPr>
        <w:t>: с 0</w:t>
      </w:r>
      <w:r>
        <w:rPr>
          <w:sz w:val="28"/>
          <w:szCs w:val="28"/>
          <w:lang w:eastAsia="ru-RU"/>
        </w:rPr>
        <w:t>9</w:t>
      </w:r>
      <w:r w:rsidRPr="00F84287">
        <w:rPr>
          <w:sz w:val="28"/>
          <w:szCs w:val="28"/>
          <w:lang w:eastAsia="ru-RU"/>
        </w:rPr>
        <w:t>.06.2025 по</w:t>
      </w:r>
      <w:r>
        <w:rPr>
          <w:sz w:val="28"/>
          <w:szCs w:val="28"/>
          <w:lang w:eastAsia="ru-RU"/>
        </w:rPr>
        <w:t xml:space="preserve"> 31.08.2025 </w:t>
      </w:r>
      <w:r w:rsidRPr="00F84287">
        <w:rPr>
          <w:sz w:val="28"/>
          <w:szCs w:val="28"/>
          <w:lang w:eastAsia="ru-RU"/>
        </w:rPr>
        <w:t>в период работы каждого из мест обслуживания клиентов в соответствии с утвержденными графиками работы. Организатор Акции имеет право в одностороннем порядке досрочно прекратить Акцию, разместив соответствующую информацию на сайте Организации Акции.</w:t>
      </w:r>
    </w:p>
    <w:p w:rsidR="007E2B42" w:rsidRPr="00F84287" w:rsidRDefault="007E2B42" w:rsidP="007E2B42">
      <w:pPr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 xml:space="preserve">Термины и определения: </w:t>
      </w:r>
      <w:r w:rsidRPr="00F84287">
        <w:rPr>
          <w:sz w:val="28"/>
          <w:szCs w:val="28"/>
          <w:lang w:eastAsia="ru-RU"/>
        </w:rPr>
        <w:t xml:space="preserve">подарочный </w:t>
      </w:r>
      <w:proofErr w:type="spellStart"/>
      <w:r>
        <w:rPr>
          <w:sz w:val="28"/>
          <w:szCs w:val="28"/>
          <w:lang w:eastAsia="ru-RU"/>
        </w:rPr>
        <w:t>промокод</w:t>
      </w:r>
      <w:proofErr w:type="spellEnd"/>
      <w:r w:rsidRPr="00F84287">
        <w:rPr>
          <w:sz w:val="28"/>
          <w:szCs w:val="28"/>
          <w:lang w:eastAsia="ru-RU"/>
        </w:rPr>
        <w:t xml:space="preserve"> </w:t>
      </w:r>
      <w:bookmarkStart w:id="1" w:name="_Hlk199934228"/>
      <w:r w:rsidRPr="00F84287">
        <w:rPr>
          <w:sz w:val="28"/>
          <w:szCs w:val="28"/>
          <w:lang w:eastAsia="ru-RU"/>
        </w:rPr>
        <w:t xml:space="preserve">– </w:t>
      </w:r>
      <w:bookmarkEnd w:id="1"/>
      <w:r w:rsidRPr="00F84287">
        <w:rPr>
          <w:sz w:val="28"/>
          <w:szCs w:val="28"/>
          <w:lang w:eastAsia="ru-RU"/>
        </w:rPr>
        <w:t xml:space="preserve">это </w:t>
      </w:r>
      <w:r>
        <w:rPr>
          <w:sz w:val="28"/>
          <w:szCs w:val="28"/>
          <w:lang w:eastAsia="ru-RU"/>
        </w:rPr>
        <w:t>код доступа (совокупность букв и символов), сгенерированный</w:t>
      </w:r>
      <w:r w:rsidRPr="00F842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ООО «Каршеринг Клуб»</w:t>
      </w:r>
      <w:r w:rsidRPr="00F8428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который используется </w:t>
      </w:r>
      <w:r w:rsidRPr="00F84287">
        <w:rPr>
          <w:sz w:val="28"/>
          <w:szCs w:val="28"/>
          <w:lang w:eastAsia="ru-RU"/>
        </w:rPr>
        <w:t xml:space="preserve">для получения скидки на стоимость </w:t>
      </w:r>
      <w:r>
        <w:rPr>
          <w:sz w:val="28"/>
          <w:szCs w:val="28"/>
          <w:lang w:eastAsia="ru-RU"/>
        </w:rPr>
        <w:t>краткосрочной аренды</w:t>
      </w:r>
      <w:r w:rsidRPr="00F842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мобильном приложении «</w:t>
      </w:r>
      <w:r>
        <w:rPr>
          <w:sz w:val="28"/>
          <w:szCs w:val="28"/>
          <w:lang w:val="en-US" w:eastAsia="ru-RU"/>
        </w:rPr>
        <w:t>Anytime</w:t>
      </w:r>
      <w:r>
        <w:rPr>
          <w:sz w:val="28"/>
          <w:szCs w:val="28"/>
          <w:lang w:eastAsia="ru-RU"/>
        </w:rPr>
        <w:t xml:space="preserve">» </w:t>
      </w:r>
      <w:r w:rsidRPr="00F84287">
        <w:rPr>
          <w:sz w:val="28"/>
          <w:szCs w:val="28"/>
          <w:lang w:eastAsia="ru-RU"/>
        </w:rPr>
        <w:t xml:space="preserve">на сумму </w:t>
      </w:r>
      <w:r>
        <w:rPr>
          <w:sz w:val="28"/>
          <w:szCs w:val="28"/>
          <w:lang w:eastAsia="ru-RU"/>
        </w:rPr>
        <w:t>200</w:t>
      </w:r>
      <w:r w:rsidRPr="00F84287">
        <w:rPr>
          <w:sz w:val="28"/>
          <w:szCs w:val="28"/>
          <w:lang w:eastAsia="ru-RU"/>
        </w:rPr>
        <w:t xml:space="preserve"> белорусских рублей.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Участники Акции:</w:t>
      </w:r>
      <w:r w:rsidRPr="00F84287">
        <w:rPr>
          <w:sz w:val="28"/>
          <w:szCs w:val="28"/>
          <w:lang w:eastAsia="ru-RU"/>
        </w:rPr>
        <w:t xml:space="preserve"> </w:t>
      </w:r>
      <w:bookmarkStart w:id="2" w:name="_Hlk200065300"/>
      <w:r w:rsidRPr="00F84287">
        <w:rPr>
          <w:sz w:val="28"/>
          <w:szCs w:val="28"/>
          <w:lang w:eastAsia="ru-RU"/>
        </w:rPr>
        <w:t xml:space="preserve">физические лица (резиденты Республики Беларусь), </w:t>
      </w:r>
      <w:r>
        <w:rPr>
          <w:sz w:val="28"/>
          <w:szCs w:val="28"/>
          <w:lang w:eastAsia="ru-RU"/>
        </w:rPr>
        <w:t xml:space="preserve">самозанятые (резиденты Республики Беларусь), </w:t>
      </w:r>
      <w:r w:rsidRPr="00F84287">
        <w:rPr>
          <w:sz w:val="28"/>
          <w:szCs w:val="28"/>
          <w:lang w:eastAsia="ru-RU"/>
        </w:rPr>
        <w:t xml:space="preserve">индивидуальные предприниматели (резиденты Республики Беларусь), юридические лица </w:t>
      </w:r>
      <w:bookmarkStart w:id="3" w:name="_Hlk199934065"/>
      <w:r w:rsidRPr="00F84287">
        <w:rPr>
          <w:sz w:val="28"/>
          <w:szCs w:val="28"/>
          <w:lang w:eastAsia="ru-RU"/>
        </w:rPr>
        <w:t>(резиденты Республики Беларусь)</w:t>
      </w:r>
      <w:bookmarkEnd w:id="3"/>
      <w:r w:rsidRPr="00F84287">
        <w:rPr>
          <w:sz w:val="28"/>
          <w:szCs w:val="28"/>
          <w:lang w:eastAsia="ru-RU"/>
        </w:rPr>
        <w:t xml:space="preserve">, выразившие свое желание принять участие в Акции и отвечающие требованиям по ее проведению согласно </w:t>
      </w:r>
      <w:r>
        <w:rPr>
          <w:sz w:val="28"/>
          <w:szCs w:val="28"/>
          <w:lang w:eastAsia="ru-RU"/>
        </w:rPr>
        <w:t>П</w:t>
      </w:r>
      <w:r w:rsidRPr="00F84287">
        <w:rPr>
          <w:sz w:val="28"/>
          <w:szCs w:val="28"/>
          <w:lang w:eastAsia="ru-RU"/>
        </w:rPr>
        <w:t xml:space="preserve">равилам </w:t>
      </w:r>
      <w:bookmarkEnd w:id="2"/>
      <w:r w:rsidRPr="00F84287">
        <w:rPr>
          <w:sz w:val="28"/>
          <w:szCs w:val="28"/>
          <w:lang w:eastAsia="ru-RU"/>
        </w:rPr>
        <w:t>(далее – Участник).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b/>
          <w:bCs/>
          <w:sz w:val="28"/>
          <w:szCs w:val="28"/>
          <w:lang w:eastAsia="ru-RU"/>
        </w:rPr>
        <w:t>Условия проведения Акции</w:t>
      </w:r>
      <w:r w:rsidRPr="00F84287">
        <w:rPr>
          <w:sz w:val="28"/>
          <w:szCs w:val="28"/>
          <w:lang w:eastAsia="ru-RU"/>
        </w:rPr>
        <w:t>: для участия в Акции Участник в период проведения Акции обязан обратиться в любое из мест обслуживания клиентов, предварительно ознакомиться с Правилами и предоставить свое согласие на участие в Акции по форме, предусмотренной Организатором Акции, заключить с Организатором Акции договор финансового лизинга</w:t>
      </w:r>
      <w:r>
        <w:rPr>
          <w:sz w:val="28"/>
          <w:szCs w:val="28"/>
          <w:lang w:eastAsia="ru-RU"/>
        </w:rPr>
        <w:t>.</w:t>
      </w:r>
    </w:p>
    <w:p w:rsidR="007E2B42" w:rsidRPr="00F84287" w:rsidRDefault="007E2B42" w:rsidP="007E2B42">
      <w:pPr>
        <w:pStyle w:val="a3"/>
        <w:suppressAutoHyphens w:val="0"/>
        <w:ind w:left="0" w:right="0" w:firstLine="709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 xml:space="preserve">Участнику, выполнившему Условия проведения Акции, вручается подарочный сертификат. </w:t>
      </w:r>
    </w:p>
    <w:p w:rsidR="007E2B42" w:rsidRPr="00F84287" w:rsidRDefault="007E2B42" w:rsidP="007E2B42">
      <w:pPr>
        <w:pStyle w:val="a3"/>
        <w:suppressAutoHyphens w:val="0"/>
        <w:ind w:left="0" w:right="0" w:firstLine="709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 xml:space="preserve">Участник вправе принять участие в Акции только один раз в течение всего периода ее проведения. </w:t>
      </w:r>
    </w:p>
    <w:p w:rsidR="007E2B42" w:rsidRPr="00F84287" w:rsidRDefault="007E2B42" w:rsidP="007E2B42">
      <w:pPr>
        <w:pStyle w:val="a3"/>
        <w:suppressAutoHyphens w:val="0"/>
        <w:ind w:left="0" w:right="0" w:firstLine="709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 xml:space="preserve">Организатор Акции вправе отказать в участии в Акции либо приостановить участие в Акции Участника, либо в одностороннем внесудебном порядке отказаться от передачи подарочного </w:t>
      </w:r>
      <w:proofErr w:type="spellStart"/>
      <w:r>
        <w:rPr>
          <w:sz w:val="28"/>
          <w:szCs w:val="28"/>
          <w:lang w:eastAsia="ru-RU"/>
        </w:rPr>
        <w:t>промокода</w:t>
      </w:r>
      <w:proofErr w:type="spellEnd"/>
      <w:r w:rsidRPr="00F84287">
        <w:rPr>
          <w:sz w:val="28"/>
          <w:szCs w:val="28"/>
          <w:lang w:eastAsia="ru-RU"/>
        </w:rPr>
        <w:t xml:space="preserve"> в случае злоупотребления Участником условиями Акции</w:t>
      </w:r>
      <w:r w:rsidRPr="00F84287">
        <w:t xml:space="preserve"> </w:t>
      </w:r>
      <w:r w:rsidRPr="00F84287">
        <w:rPr>
          <w:sz w:val="28"/>
          <w:szCs w:val="28"/>
          <w:lang w:eastAsia="ru-RU"/>
        </w:rPr>
        <w:t xml:space="preserve">по субъективному мнению </w:t>
      </w:r>
      <w:r w:rsidRPr="00F84287">
        <w:rPr>
          <w:sz w:val="28"/>
          <w:szCs w:val="28"/>
          <w:lang w:eastAsia="ru-RU"/>
        </w:rPr>
        <w:lastRenderedPageBreak/>
        <w:t>Организатора Акции.</w:t>
      </w:r>
    </w:p>
    <w:p w:rsidR="007E2B42" w:rsidRPr="00F84287" w:rsidRDefault="007E2B42" w:rsidP="007E2B42">
      <w:pPr>
        <w:pStyle w:val="a3"/>
        <w:suppressAutoHyphens w:val="0"/>
        <w:ind w:left="0" w:right="0" w:firstLine="709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>Организатор Акции оставляет за собой право в одностороннем порядке изменять условия Акции, продлить или прекратить (завершить) досрочно Акцию.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 xml:space="preserve">Информация об Акции, об адресах мест обслуживания клиентов и графике их работы размещена на сайте Организатора </w:t>
      </w:r>
      <w:r>
        <w:rPr>
          <w:sz w:val="28"/>
          <w:szCs w:val="28"/>
          <w:lang w:eastAsia="ru-RU"/>
        </w:rPr>
        <w:t>Акции</w:t>
      </w:r>
      <w:r w:rsidRPr="00F84287">
        <w:rPr>
          <w:sz w:val="28"/>
          <w:szCs w:val="28"/>
          <w:lang w:eastAsia="ru-RU"/>
        </w:rPr>
        <w:t xml:space="preserve">, а также доступна по телефону – </w:t>
      </w:r>
      <w:r>
        <w:rPr>
          <w:sz w:val="28"/>
          <w:szCs w:val="28"/>
          <w:lang w:eastAsia="ru-RU"/>
        </w:rPr>
        <w:t>+375 29 323 77 00</w:t>
      </w:r>
      <w:r w:rsidRPr="00F84287">
        <w:rPr>
          <w:sz w:val="28"/>
          <w:szCs w:val="28"/>
          <w:lang w:eastAsia="ru-RU"/>
        </w:rPr>
        <w:t>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>Споры между Организатором Акции и Участниками разрешаются в соответствии с законодательством Республики Беларусь.</w:t>
      </w:r>
    </w:p>
    <w:p w:rsidR="007E2B42" w:rsidRPr="00F84287" w:rsidRDefault="007E2B42" w:rsidP="007E2B4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4287">
        <w:rPr>
          <w:sz w:val="28"/>
          <w:szCs w:val="28"/>
          <w:lang w:eastAsia="ru-RU"/>
        </w:rPr>
        <w:t xml:space="preserve">При наличии претензий Участников такие претензии должны быть адресованы Организатору Акции по адресу: 246050, Республика Беларусь, г. Гомель, пр-т Ленина, 33. </w:t>
      </w:r>
    </w:p>
    <w:p w:rsidR="007E2B42" w:rsidRPr="00F84287" w:rsidRDefault="007E2B42" w:rsidP="007E2B42">
      <w:pPr>
        <w:pStyle w:val="1"/>
        <w:spacing w:line="240" w:lineRule="auto"/>
        <w:ind w:left="0" w:firstLine="426"/>
        <w:rPr>
          <w:b w:val="0"/>
          <w:bCs w:val="0"/>
          <w:color w:val="000000"/>
        </w:rPr>
      </w:pPr>
      <w:r>
        <w:rPr>
          <w:color w:val="000000"/>
        </w:rPr>
        <w:t xml:space="preserve">    </w:t>
      </w:r>
      <w:r w:rsidRPr="00F84287">
        <w:rPr>
          <w:b w:val="0"/>
          <w:bCs w:val="0"/>
          <w:color w:val="000000"/>
        </w:rPr>
        <w:t>Правила являются публичной офертой в соответствии с законодательством Республики Беларусь. Подписание согласия на участие в Акции считается полным и безоговорочным акцептом настоящей оферты.</w:t>
      </w:r>
    </w:p>
    <w:p w:rsidR="00997D8D" w:rsidRDefault="00997D8D"/>
    <w:sectPr w:rsidR="0099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42"/>
    <w:rsid w:val="007E2B42"/>
    <w:rsid w:val="009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CC15-0BFF-4204-8F8A-9839EF0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2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E2B42"/>
    <w:pPr>
      <w:widowControl w:val="0"/>
      <w:spacing w:line="319" w:lineRule="exact"/>
      <w:ind w:left="968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B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E2B42"/>
    <w:pPr>
      <w:widowControl w:val="0"/>
      <w:ind w:left="836" w:right="10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Водич</dc:creator>
  <cp:keywords/>
  <dc:description/>
  <cp:lastModifiedBy>Карина Водич</cp:lastModifiedBy>
  <cp:revision>1</cp:revision>
  <dcterms:created xsi:type="dcterms:W3CDTF">2025-06-06T14:14:00Z</dcterms:created>
  <dcterms:modified xsi:type="dcterms:W3CDTF">2025-06-06T14:15:00Z</dcterms:modified>
</cp:coreProperties>
</file>